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High-resolution</w:t>
      </w:r>
      <w:r>
        <w:t xml:space="preserve"> </w:t>
      </w:r>
      <w:r>
        <w:t xml:space="preserve">mass</w:t>
      </w:r>
      <w:r>
        <w:t xml:space="preserve"> </w:t>
      </w:r>
      <w:r>
        <w:t xml:space="preserve">spectrometric</w:t>
      </w:r>
      <w: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vitro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vivo</w:t>
      </w:r>
      <w:r>
        <w:t xml:space="preserve"> </w:t>
      </w:r>
      <w:r>
        <w:t xml:space="preserve">metabolite</w:t>
      </w:r>
      <w:r>
        <w:t xml:space="preserve"> </w:t>
      </w:r>
      <w:r>
        <w:t xml:space="preserve">profiling of</w:t>
      </w:r>
      <w:r>
        <w:t xml:space="preserve"> </w:t>
      </w:r>
      <w:r>
        <w:t xml:space="preserve">novel </w:t>
      </w:r>
      <w:r>
        <w:t xml:space="preserve"> </w:t>
      </w:r>
      <w:r>
        <w:t xml:space="preserve">synthetic</w:t>
      </w:r>
      <w:r>
        <w:t xml:space="preserve"> </w:t>
      </w:r>
      <w:r>
        <w:t xml:space="preserve">cannabinoids,</w:t>
      </w:r>
      <w:r>
        <w:t xml:space="preserve"> </w:t>
      </w:r>
      <w:r>
        <w:t xml:space="preserve">APINAC</w:t>
      </w:r>
      <w:r>
        <w:t xml:space="preserve"> </w:t>
      </w:r>
      <w:r>
        <w:t xml:space="preserve">and</w:t>
      </w:r>
      <w:r>
        <w:t xml:space="preserve"> </w:t>
      </w:r>
      <w:r>
        <w:t xml:space="preserve">its</w:t>
      </w:r>
      <w:r>
        <w:t xml:space="preserve"> </w:t>
      </w:r>
      <w:r>
        <w:t xml:space="preserve">fluorined</w:t>
      </w:r>
      <w:r>
        <w:t xml:space="preserve"> </w:t>
      </w:r>
      <w:r>
        <w:t xml:space="preserve">analogue</w:t>
      </w:r>
    </w:p>
    <w:p>
      <w:pPr>
        <w:pStyle w:val="Author"/>
      </w:pPr>
      <w:r>
        <w:t xml:space="preserve">S.A.</w:t>
      </w:r>
      <w:r>
        <w:t xml:space="preserve"> </w:t>
      </w:r>
      <w:r>
        <w:t xml:space="preserve">Appolonova</w:t>
      </w:r>
    </w:p>
    <w:p>
      <w:pPr>
        <w:pStyle w:val="Author"/>
      </w:pPr>
      <w:r>
        <w:t xml:space="preserve">K.M.</w:t>
      </w:r>
      <w:r>
        <w:t xml:space="preserve"> </w:t>
      </w:r>
      <w:r>
        <w:t xml:space="preserve">Shestakova</w:t>
      </w:r>
    </w:p>
    <w:p>
      <w:pPr>
        <w:pStyle w:val="Author"/>
      </w:pPr>
      <w:r>
        <w:t xml:space="preserve">D.A.</w:t>
      </w:r>
      <w:r>
        <w:t xml:space="preserve"> </w:t>
      </w:r>
      <w:r>
        <w:t xml:space="preserve">Burmykin</w:t>
      </w:r>
    </w:p>
    <w:p>
      <w:pPr>
        <w:pStyle w:val="Author"/>
      </w:pPr>
      <w:r>
        <w:t xml:space="preserve">M.V.</w:t>
      </w:r>
      <w:r>
        <w:t xml:space="preserve"> </w:t>
      </w:r>
      <w:r>
        <w:t xml:space="preserve">Ovcharov</w:t>
      </w:r>
    </w:p>
    <w:p>
      <w:pPr>
        <w:pStyle w:val="Author"/>
      </w:pPr>
      <w:r>
        <w:t xml:space="preserve">F.</w:t>
      </w:r>
      <w:r>
        <w:t xml:space="preserve"> </w:t>
      </w:r>
      <w:r>
        <w:t xml:space="preserve">Tagliaro</w:t>
      </w:r>
    </w:p>
    <w:p>
      <w:pPr>
        <w:pStyle w:val="Author"/>
      </w:pPr>
      <w:r>
        <w:t xml:space="preserve">S.A.</w:t>
      </w:r>
      <w:r>
        <w:t xml:space="preserve"> </w:t>
      </w:r>
      <w:r>
        <w:t xml:space="preserve">Savchuk</w:t>
      </w:r>
    </w:p>
    <w:p>
      <w:pPr>
        <w:pStyle w:val="Abstract"/>
      </w:pPr>
      <w:r>
        <w:rPr>
          <w:b/>
        </w:rPr>
        <w:t xml:space="preserve">Background:</w:t>
      </w:r>
      <w:r>
        <w:t xml:space="preserve"> </w:t>
      </w:r>
      <w:r>
        <w:t xml:space="preserve">The</w:t>
      </w:r>
      <w:r>
        <w:t xml:space="preserve"> </w:t>
      </w:r>
      <w:r>
        <w:t xml:space="preserve">data</w:t>
      </w:r>
      <w:r>
        <w:t xml:space="preserve"> </w:t>
      </w:r>
      <w:r>
        <w:t xml:space="preserve">are</w:t>
      </w:r>
      <w:r>
        <w:t xml:space="preserve"> </w:t>
      </w:r>
      <w:r>
        <w:t xml:space="preserve">reported</w:t>
      </w:r>
      <w:r>
        <w:t xml:space="preserve"> </w:t>
      </w:r>
      <w:r>
        <w:t xml:space="preserve">for</w:t>
      </w:r>
      <w:r>
        <w:t xml:space="preserve"> </w:t>
      </w:r>
      <w:r>
        <w:t xml:space="preserve">an 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vivo</w:t>
      </w:r>
      <w:r>
        <w:t xml:space="preserve"> </w:t>
      </w:r>
      <w:r>
        <w:t xml:space="preserve">and 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vitro</w:t>
      </w:r>
      <w:r>
        <w:t xml:space="preserve"> </w:t>
      </w:r>
      <w:r>
        <w:t xml:space="preserve">metabolism</w:t>
      </w:r>
      <w:r>
        <w:t xml:space="preserve"> </w:t>
      </w:r>
      <w:r>
        <w:t xml:space="preserve">study</w:t>
      </w:r>
      <w:r>
        <w:t xml:space="preserve"> </w:t>
      </w:r>
      <w:r>
        <w:t xml:space="preserve">of</w:t>
      </w:r>
      <w:r>
        <w:t xml:space="preserve"> </w:t>
      </w:r>
      <w:r>
        <w:t xml:space="preserve">two</w:t>
      </w:r>
      <w:r>
        <w:t xml:space="preserve"> </w:t>
      </w:r>
      <w:r>
        <w:t xml:space="preserve">novel</w:t>
      </w:r>
      <w:r>
        <w:t xml:space="preserve"> </w:t>
      </w:r>
      <w:r>
        <w:t xml:space="preserve">synthetic</w:t>
      </w:r>
      <w:r>
        <w:t xml:space="preserve"> </w:t>
      </w:r>
      <w:r>
        <w:t xml:space="preserve">cannabinoids,</w:t>
      </w:r>
      <w:r>
        <w:t xml:space="preserve"> </w:t>
      </w:r>
      <w:r>
        <w:t xml:space="preserve">N-(1-adamantyl)-1-pentyl-1H-indazole-</w:t>
      </w:r>
      <w:r>
        <w:t xml:space="preserve"> </w:t>
      </w:r>
      <w:r>
        <w:t xml:space="preserve">3-carboxylate </w:t>
      </w:r>
      <w:r>
        <w:t xml:space="preserve"> </w:t>
      </w:r>
      <w:r>
        <w:t xml:space="preserve">(APINAC)</w:t>
      </w:r>
      <w:r>
        <w:t xml:space="preserve"> </w:t>
      </w:r>
      <w:r>
        <w:t xml:space="preserve">and</w:t>
      </w:r>
      <w:r>
        <w:t xml:space="preserve"> </w:t>
      </w:r>
      <w:r>
        <w:t xml:space="preserve">its</w:t>
      </w:r>
      <w:r>
        <w:t xml:space="preserve"> </w:t>
      </w:r>
      <w:r>
        <w:t xml:space="preserve">fluorinated</w:t>
      </w:r>
      <w:r>
        <w:t xml:space="preserve"> </w:t>
      </w:r>
      <w:r>
        <w:t xml:space="preserve">analog</w:t>
      </w:r>
      <w:r>
        <w:t xml:space="preserve"> </w:t>
      </w:r>
      <w:r>
        <w:t xml:space="preserve">N-(1-adamantyl)-1-(5-fluoropentyl)-1H-indazole-3-carboxylate</w:t>
      </w:r>
      <w:r>
        <w:t xml:space="preserve"> </w:t>
      </w:r>
      <w:r>
        <w:t xml:space="preserve">(5F-APINAC),</w:t>
      </w:r>
      <w:r>
        <w:t xml:space="preserve"> </w:t>
      </w:r>
      <w:r>
        <w:t xml:space="preserve">which</w:t>
      </w:r>
      <w:r>
        <w:t xml:space="preserve"> </w:t>
      </w:r>
      <w:r>
        <w:t xml:space="preserve">are</w:t>
      </w:r>
      <w:r>
        <w:t xml:space="preserve"> </w:t>
      </w:r>
      <w:r>
        <w:t xml:space="preserve">active</w:t>
      </w:r>
      <w:r>
        <w:t xml:space="preserve"> </w:t>
      </w:r>
      <w:r>
        <w:t xml:space="preserve">ingredients</w:t>
      </w:r>
      <w:r>
        <w:t xml:space="preserve"> </w:t>
      </w:r>
      <w:r>
        <w:t xml:space="preserve">of</w:t>
      </w:r>
      <w:r>
        <w:t xml:space="preserve"> </w:t>
      </w:r>
      <w:r>
        <w:t xml:space="preserve">smoking</w:t>
      </w:r>
      <w:r>
        <w:t xml:space="preserve"> </w:t>
      </w:r>
      <w:r>
        <w:t xml:space="preserve">mixtures</w:t>
      </w:r>
      <w:r>
        <w:t xml:space="preserve"> </w:t>
      </w:r>
      <w:r>
        <w:t xml:space="preserve">sold</w:t>
      </w:r>
      <w:r>
        <w:t xml:space="preserve"> </w:t>
      </w:r>
      <w:r>
        <w:t xml:space="preserve">in</w:t>
      </w:r>
      <w:r>
        <w:t xml:space="preserve"> </w:t>
      </w:r>
      <w:r>
        <w:t xml:space="preserve">Russia</w:t>
      </w:r>
      <w:r>
        <w:t xml:space="preserve"> </w:t>
      </w:r>
      <w:r>
        <w:t xml:space="preserve">since</w:t>
      </w:r>
      <w:r>
        <w:t xml:space="preserve"> </w:t>
      </w:r>
      <w:r>
        <w:t xml:space="preserve">2016.</w:t>
      </w:r>
      <w:r>
        <w:t xml:space="preserve"> </w:t>
      </w:r>
      <w:r>
        <w:t xml:space="preserve">Despite </w:t>
      </w:r>
      <w:r>
        <w:t xml:space="preserve"> </w:t>
      </w:r>
      <w:r>
        <w:t xml:space="preserve">increasing</w:t>
      </w:r>
      <w:r>
        <w:t xml:space="preserve"> </w:t>
      </w:r>
      <w:r>
        <w:t xml:space="preserve">prevalence,</w:t>
      </w:r>
      <w:r>
        <w:t xml:space="preserve"> </w:t>
      </w:r>
      <w:r>
        <w:t xml:space="preserve">no</w:t>
      </w:r>
      <w:r>
        <w:t xml:space="preserve"> </w:t>
      </w:r>
      <w:r>
        <w:t xml:space="preserve">human</w:t>
      </w:r>
      <w:r>
        <w:t xml:space="preserve"> </w:t>
      </w:r>
      <w:r>
        <w:t xml:space="preserve">metabolism</w:t>
      </w:r>
      <w:r>
        <w:t xml:space="preserve"> </w:t>
      </w:r>
      <w:r>
        <w:t xml:space="preserve">data</w:t>
      </w:r>
      <w:r>
        <w:t xml:space="preserve"> </w:t>
      </w:r>
      <w:r>
        <w:t xml:space="preserve">are</w:t>
      </w:r>
      <w:r>
        <w:t xml:space="preserve"> </w:t>
      </w:r>
      <w:r>
        <w:t xml:space="preserve">currently</w:t>
      </w:r>
      <w:r>
        <w:t xml:space="preserve"> </w:t>
      </w:r>
      <w:r>
        <w:t xml:space="preserve">available,</w:t>
      </w:r>
      <w:r>
        <w:t xml:space="preserve"> </w:t>
      </w:r>
      <w:r>
        <w:t xml:space="preserve">making</w:t>
      </w:r>
      <w:r>
        <w:t xml:space="preserve"> </w:t>
      </w:r>
      <w:r>
        <w:t xml:space="preserve">it</w:t>
      </w:r>
      <w:r>
        <w:t xml:space="preserve"> </w:t>
      </w:r>
      <w:r>
        <w:t xml:space="preserve">challenging</w:t>
      </w:r>
      <w:r>
        <w:t xml:space="preserve"> </w:t>
      </w:r>
      <w:r>
        <w:t xml:space="preserve">for</w:t>
      </w:r>
      <w:r>
        <w:t xml:space="preserve"> </w:t>
      </w:r>
      <w:r>
        <w:t xml:space="preserve">forensic</w:t>
      </w:r>
      <w:r>
        <w:t xml:space="preserve"> </w:t>
      </w:r>
      <w:r>
        <w:t xml:space="preserve">laboratories</w:t>
      </w:r>
      <w:r>
        <w:t xml:space="preserve"> </w:t>
      </w:r>
      <w:r>
        <w:t xml:space="preserve">to</w:t>
      </w:r>
      <w:r>
        <w:t xml:space="preserve"> </w:t>
      </w:r>
      <w:r>
        <w:t xml:space="preserve">confirm</w:t>
      </w:r>
      <w:r>
        <w:t xml:space="preserve"> </w:t>
      </w:r>
      <w:r>
        <w:t xml:space="preserve">intake</w:t>
      </w:r>
      <w:r>
        <w:t xml:space="preserve"> </w:t>
      </w:r>
      <w:r>
        <w:t xml:space="preserve">of </w:t>
      </w:r>
      <w:r>
        <w:t xml:space="preserve"> </w:t>
      </w:r>
      <w:r>
        <w:t xml:space="preserve">APINAC</w:t>
      </w:r>
      <w:r>
        <w:t xml:space="preserve"> </w:t>
      </w:r>
      <w:r>
        <w:t xml:space="preserve">or</w:t>
      </w:r>
      <w:r>
        <w:t xml:space="preserve"> </w:t>
      </w:r>
      <w:r>
        <w:t xml:space="preserve">5F-APINAC.</w:t>
      </w:r>
    </w:p>
    <w:p>
      <w:pPr>
        <w:pStyle w:val="Abstract"/>
      </w:pPr>
      <w:r>
        <w:br w:type="textWrapping"/>
      </w:r>
      <w:r>
        <w:rPr>
          <w:b/>
        </w:rPr>
        <w:t xml:space="preserve">Methods:</w:t>
      </w:r>
      <w:r>
        <w:t xml:space="preserve"> The</w:t>
      </w:r>
      <w:r>
        <w:t xml:space="preserve"> </w:t>
      </w:r>
      <w:r>
        <w:t xml:space="preserve">cannabinoids</w:t>
      </w:r>
      <w:r>
        <w:t xml:space="preserve"> </w:t>
      </w:r>
      <w:r>
        <w:t xml:space="preserve">were</w:t>
      </w:r>
      <w:r>
        <w:t xml:space="preserve"> </w:t>
      </w:r>
      <w:r>
        <w:t xml:space="preserve">incubated</w:t>
      </w:r>
      <w:r>
        <w:t xml:space="preserve"> </w:t>
      </w:r>
      <w:r>
        <w:t xml:space="preserve">with</w:t>
      </w:r>
      <w:r>
        <w:t xml:space="preserve"> </w:t>
      </w:r>
      <w:r>
        <w:t xml:space="preserve">human</w:t>
      </w:r>
      <w:r>
        <w:t xml:space="preserve"> </w:t>
      </w:r>
      <w:r>
        <w:t xml:space="preserve">liver</w:t>
      </w:r>
      <w:r>
        <w:t xml:space="preserve"> </w:t>
      </w:r>
      <w:r>
        <w:t xml:space="preserve">microsomes</w:t>
      </w:r>
      <w:r>
        <w:t xml:space="preserve"> </w:t>
      </w:r>
      <w:r>
        <w:t xml:space="preserve">(HLMs).</w:t>
      </w:r>
      <w:r>
        <w:t xml:space="preserve"> </w:t>
      </w:r>
      <w:r>
        <w:t xml:space="preserve">The</w:t>
      </w:r>
      <w:r>
        <w:t xml:space="preserve"> </w:t>
      </w:r>
      <w:r>
        <w:t xml:space="preserve">formed</w:t>
      </w:r>
      <w:r>
        <w:t xml:space="preserve"> </w:t>
      </w:r>
      <w:r>
        <w:t xml:space="preserve">metabolites</w:t>
      </w:r>
      <w:r>
        <w:t xml:space="preserve"> </w:t>
      </w:r>
      <w:r>
        <w:t xml:space="preserve">were</w:t>
      </w:r>
      <w:r>
        <w:t xml:space="preserve"> </w:t>
      </w:r>
      <w:r>
        <w:t xml:space="preserve">characterized</w:t>
      </w:r>
      <w:r>
        <w:t xml:space="preserve"> </w:t>
      </w:r>
      <w:r>
        <w:t xml:space="preserve">by</w:t>
      </w:r>
      <w:r>
        <w:t xml:space="preserve"> </w:t>
      </w:r>
      <w:r>
        <w:t xml:space="preserve">liquid</w:t>
      </w:r>
      <w:r>
        <w:t xml:space="preserve"> </w:t>
      </w:r>
      <w:r>
        <w:t xml:space="preserve">chromatography</w:t>
      </w:r>
      <w:r>
        <w:t xml:space="preserve"> </w:t>
      </w:r>
      <w:r>
        <w:t xml:space="preserve">–</w:t>
      </w:r>
      <w:r>
        <w:t xml:space="preserve"> </w:t>
      </w:r>
      <w:r>
        <w:t xml:space="preserve">triple</w:t>
      </w:r>
      <w:r>
        <w:t xml:space="preserve"> </w:t>
      </w:r>
      <w:r>
        <w:t xml:space="preserve">quadrupole</w:t>
      </w:r>
      <w:r>
        <w:t xml:space="preserve"> </w:t>
      </w:r>
      <w:r>
        <w:t xml:space="preserve">mass</w:t>
      </w:r>
      <w:r>
        <w:t xml:space="preserve"> </w:t>
      </w:r>
      <w:r>
        <w:t xml:space="preserve">spectrometry</w:t>
      </w:r>
      <w:r>
        <w:t xml:space="preserve"> </w:t>
      </w:r>
      <w:r>
        <w:t xml:space="preserve">and</w:t>
      </w:r>
      <w:r>
        <w:t xml:space="preserve"> </w:t>
      </w:r>
      <w:r>
        <w:t xml:space="preserve">high-resolution</w:t>
      </w:r>
      <w:r>
        <w:t xml:space="preserve"> </w:t>
      </w:r>
      <w:r>
        <w:t xml:space="preserve">mass</w:t>
      </w:r>
      <w:r>
        <w:t xml:space="preserve"> </w:t>
      </w:r>
      <w:r>
        <w:t xml:space="preserve">spectrometry</w:t>
      </w:r>
      <w:r>
        <w:t xml:space="preserve"> </w:t>
      </w:r>
      <w:r>
        <w:t xml:space="preserve">with</w:t>
      </w:r>
      <w:r>
        <w:t xml:space="preserve"> </w:t>
      </w:r>
      <w:r>
        <w:t xml:space="preserve">electrospray</w:t>
      </w:r>
      <w:r>
        <w:t xml:space="preserve"> </w:t>
      </w:r>
      <w:r>
        <w:t xml:space="preserve">ionization</w:t>
      </w:r>
      <w:r>
        <w:t xml:space="preserve"> </w:t>
      </w:r>
      <w:r>
        <w:t xml:space="preserve">in</w:t>
      </w:r>
      <w:r>
        <w:t xml:space="preserve"> </w:t>
      </w:r>
      <w:r>
        <w:t xml:space="preserve">positive</w:t>
      </w:r>
      <w:r>
        <w:t xml:space="preserve"> </w:t>
      </w:r>
      <w:r>
        <w:t xml:space="preserve">ion</w:t>
      </w:r>
      <w:r>
        <w:t xml:space="preserve"> </w:t>
      </w:r>
      <w:r>
        <w:t xml:space="preserve">mode.</w:t>
      </w:r>
    </w:p>
    <w:p>
      <w:pPr>
        <w:pStyle w:val="Abstract"/>
      </w:pPr>
      <w:r>
        <w:br w:type="textWrapping"/>
      </w:r>
      <w:r>
        <w:rPr>
          <w:b/>
        </w:rPr>
        <w:t xml:space="preserve">Results:</w:t>
      </w:r>
      <w:r>
        <w:t xml:space="preserve"> </w:t>
      </w:r>
      <w:r>
        <w:t xml:space="preserve">It</w:t>
      </w:r>
      <w:r>
        <w:t xml:space="preserve"> </w:t>
      </w:r>
      <w:r>
        <w:t xml:space="preserve">was</w:t>
      </w:r>
      <w:r>
        <w:t xml:space="preserve"> </w:t>
      </w:r>
      <w:r>
        <w:t xml:space="preserve">found</w:t>
      </w:r>
      <w:r>
        <w:t xml:space="preserve"> </w:t>
      </w:r>
      <w:r>
        <w:t xml:space="preserve">that</w:t>
      </w:r>
      <w:r>
        <w:t xml:space="preserve"> </w:t>
      </w:r>
      <w:r>
        <w:t xml:space="preserve">HLMs</w:t>
      </w:r>
      <w:r>
        <w:t xml:space="preserve"> </w:t>
      </w:r>
      <w:r>
        <w:t xml:space="preserve">produce</w:t>
      </w:r>
      <w:r>
        <w:t xml:space="preserve"> </w:t>
      </w:r>
      <w:r>
        <w:t xml:space="preserve">mono-,</w:t>
      </w:r>
      <w:r>
        <w:t xml:space="preserve"> </w:t>
      </w:r>
      <w:r>
        <w:t xml:space="preserve">di-,</w:t>
      </w:r>
      <w:r>
        <w:t xml:space="preserve"> </w:t>
      </w:r>
      <w:r>
        <w:t xml:space="preserve">and</w:t>
      </w:r>
      <w:r>
        <w:t xml:space="preserve"> </w:t>
      </w:r>
      <w:r>
        <w:t xml:space="preserve">trihydroxylated</w:t>
      </w:r>
      <w:r>
        <w:t xml:space="preserve"> </w:t>
      </w:r>
      <w:r>
        <w:t xml:space="preserve">metabolites,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N-desalkyl</w:t>
      </w:r>
      <w:r>
        <w:t xml:space="preserve"> </w:t>
      </w:r>
      <w:r>
        <w:t xml:space="preserve">metabolites,</w:t>
      </w:r>
      <w:r>
        <w:t xml:space="preserve"> </w:t>
      </w:r>
      <w:r>
        <w:t xml:space="preserve">which</w:t>
      </w:r>
      <w:r>
        <w:t xml:space="preserve"> </w:t>
      </w:r>
      <w:r>
        <w:t xml:space="preserve">can</w:t>
      </w:r>
      <w:r>
        <w:t xml:space="preserve"> </w:t>
      </w:r>
      <w:r>
        <w:t xml:space="preserve">be</w:t>
      </w:r>
      <w:r>
        <w:t xml:space="preserve"> </w:t>
      </w:r>
      <w:r>
        <w:t xml:space="preserve">further</w:t>
      </w:r>
      <w:r>
        <w:t xml:space="preserve"> </w:t>
      </w:r>
      <w:r>
        <w:t xml:space="preserve">hydroxylated;</w:t>
      </w:r>
      <w:r>
        <w:t xml:space="preserve"> </w:t>
      </w:r>
      <w:r>
        <w:t xml:space="preserve">the</w:t>
      </w:r>
      <w:r>
        <w:t xml:space="preserve"> </w:t>
      </w:r>
      <w:r>
        <w:t xml:space="preserve">amide</w:t>
      </w:r>
      <w:r>
        <w:t xml:space="preserve"> </w:t>
      </w:r>
      <w:r>
        <w:t xml:space="preserve">bond</w:t>
      </w:r>
      <w:r>
        <w:t xml:space="preserve"> </w:t>
      </w:r>
      <w:r>
        <w:t xml:space="preserve">resisted</w:t>
      </w:r>
      <w:r>
        <w:t xml:space="preserve"> </w:t>
      </w:r>
      <w:r>
        <w:t xml:space="preserve">the</w:t>
      </w:r>
      <w:r>
        <w:t xml:space="preserve"> </w:t>
      </w:r>
      <w:r>
        <w:t xml:space="preserve">metabolic</w:t>
      </w:r>
      <w:r>
        <w:t xml:space="preserve"> </w:t>
      </w:r>
      <w:r>
        <w:t xml:space="preserve">cleavage.</w:t>
      </w:r>
      <w:r>
        <w:t xml:space="preserve"> </w:t>
      </w:r>
      <w:r>
        <w:t xml:space="preserve">For</w:t>
      </w:r>
      <w:r>
        <w:t xml:space="preserve"> </w:t>
      </w:r>
      <w:r>
        <w:t xml:space="preserve">5F-APICA,</w:t>
      </w:r>
      <w:r>
        <w:t xml:space="preserve"> </w:t>
      </w:r>
      <w:r>
        <w:t xml:space="preserve">a</w:t>
      </w:r>
      <w:r>
        <w:t xml:space="preserve"> </w:t>
      </w:r>
      <w:r>
        <w:t xml:space="preserve">series</w:t>
      </w:r>
      <w:r>
        <w:t xml:space="preserve"> </w:t>
      </w:r>
      <w:r>
        <w:t xml:space="preserve">of</w:t>
      </w:r>
      <w:r>
        <w:t xml:space="preserve"> </w:t>
      </w:r>
      <w:r>
        <w:t xml:space="preserve">oxidative</w:t>
      </w:r>
      <w:r>
        <w:t xml:space="preserve"> </w:t>
      </w:r>
      <w:r>
        <w:t xml:space="preserve">defluorination</w:t>
      </w:r>
      <w:r>
        <w:t xml:space="preserve"> </w:t>
      </w:r>
      <w:r>
        <w:t xml:space="preserve">products</w:t>
      </w:r>
      <w:r>
        <w:t xml:space="preserve"> </w:t>
      </w:r>
      <w:r>
        <w:t xml:space="preserve">formed</w:t>
      </w:r>
      <w:r>
        <w:t xml:space="preserve"> </w:t>
      </w:r>
      <w:r>
        <w:t xml:space="preserve">as</w:t>
      </w:r>
      <w:r>
        <w:t xml:space="preserve"> </w:t>
      </w:r>
      <w:r>
        <w:t xml:space="preserve">well.</w:t>
      </w:r>
      <w:r>
        <w:t xml:space="preserve"> </w:t>
      </w:r>
      <w:r>
        <w:t xml:space="preserve">For</w:t>
      </w:r>
      <w:r>
        <w:t xml:space="preserve"> </w:t>
      </w:r>
      <w:r>
        <w:t xml:space="preserve">in</w:t>
      </w:r>
      <w:r>
        <w:t xml:space="preserve"> </w:t>
      </w:r>
      <w:r>
        <w:t xml:space="preserve">vivo</w:t>
      </w:r>
      <w:r>
        <w:t xml:space="preserve"> </w:t>
      </w:r>
      <w:r>
        <w:t xml:space="preserve">confirmation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formed</w:t>
      </w:r>
      <w:r>
        <w:t xml:space="preserve"> </w:t>
      </w:r>
      <w:r>
        <w:t xml:space="preserve">in</w:t>
      </w:r>
      <w:r>
        <w:t xml:space="preserve"> </w:t>
      </w:r>
      <w:r>
        <w:t xml:space="preserve">vitro</w:t>
      </w:r>
      <w:r>
        <w:t xml:space="preserve"> </w:t>
      </w:r>
      <w:r>
        <w:t xml:space="preserve">metabolites,</w:t>
      </w:r>
      <w:r>
        <w:t xml:space="preserve"> </w:t>
      </w:r>
      <w:r>
        <w:t xml:space="preserve">spot</w:t>
      </w:r>
      <w:r>
        <w:t xml:space="preserve"> </w:t>
      </w:r>
      <w:r>
        <w:t xml:space="preserve">urine</w:t>
      </w:r>
      <w:r>
        <w:t xml:space="preserve"> </w:t>
      </w:r>
      <w:r>
        <w:t xml:space="preserve">samples</w:t>
      </w:r>
      <w:r>
        <w:t xml:space="preserve"> </w:t>
      </w:r>
      <w:r>
        <w:t xml:space="preserve">from</w:t>
      </w:r>
      <w:r>
        <w:t xml:space="preserve"> </w:t>
      </w:r>
      <w:r>
        <w:t xml:space="preserve">drug</w:t>
      </w:r>
      <w:r>
        <w:t xml:space="preserve"> </w:t>
      </w:r>
      <w:r>
        <w:t xml:space="preserve">users</w:t>
      </w:r>
      <w:r>
        <w:t xml:space="preserve"> </w:t>
      </w:r>
      <w:r>
        <w:t xml:space="preserve">were</w:t>
      </w:r>
      <w:r>
        <w:t xml:space="preserve"> </w:t>
      </w:r>
      <w:r>
        <w:t xml:space="preserve">analyzed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created</w:t>
      </w:r>
      <w:r>
        <w:t xml:space="preserve"> </w:t>
      </w:r>
      <w:r>
        <w:t xml:space="preserve">method.</w:t>
      </w:r>
      <w:r>
        <w:t xml:space="preserve"> </w:t>
      </w:r>
      <w:r>
        <w:t xml:space="preserve">It</w:t>
      </w:r>
      <w:r>
        <w:t xml:space="preserve"> </w:t>
      </w:r>
      <w:r>
        <w:t xml:space="preserve">was</w:t>
      </w:r>
      <w:r>
        <w:t xml:space="preserve"> </w:t>
      </w:r>
      <w:r>
        <w:t xml:space="preserve">shown</w:t>
      </w:r>
      <w:r>
        <w:t xml:space="preserve"> </w:t>
      </w:r>
      <w:r>
        <w:t xml:space="preserve">that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detection</w:t>
      </w:r>
      <w:r>
        <w:t xml:space="preserve"> </w:t>
      </w:r>
      <w:r>
        <w:t xml:space="preserve">of</w:t>
      </w:r>
      <w:r>
        <w:t xml:space="preserve"> </w:t>
      </w:r>
      <w:r>
        <w:t xml:space="preserve">APICA</w:t>
      </w:r>
      <w:r>
        <w:t xml:space="preserve"> </w:t>
      </w:r>
      <w:r>
        <w:t xml:space="preserve">abuse,</w:t>
      </w:r>
      <w:r>
        <w:t xml:space="preserve"> </w:t>
      </w:r>
      <w:r>
        <w:t xml:space="preserve">the</w:t>
      </w:r>
      <w:r>
        <w:t xml:space="preserve"> </w:t>
      </w:r>
      <w:r>
        <w:t xml:space="preserve">preferred</w:t>
      </w:r>
      <w:r>
        <w:t xml:space="preserve"> </w:t>
      </w:r>
      <w:r>
        <w:t xml:space="preserve">metabolites</w:t>
      </w:r>
      <w:r>
        <w:t xml:space="preserve"> </w:t>
      </w:r>
      <w:r>
        <w:t xml:space="preserve">are</w:t>
      </w:r>
      <w:r>
        <w:t xml:space="preserve"> </w:t>
      </w:r>
      <w:r>
        <w:t xml:space="preserve">the</w:t>
      </w:r>
      <w:r>
        <w:t xml:space="preserve"> </w:t>
      </w:r>
      <w:r>
        <w:t xml:space="preserve">di-</w:t>
      </w:r>
      <w:r>
        <w:t xml:space="preserve"> </w:t>
      </w:r>
      <w:r>
        <w:t xml:space="preserve">and</w:t>
      </w:r>
      <w:r>
        <w:t xml:space="preserve"> </w:t>
      </w:r>
      <w:r>
        <w:t xml:space="preserve">tri-hydroxylated</w:t>
      </w:r>
      <w:r>
        <w:t xml:space="preserve"> </w:t>
      </w:r>
      <w:r>
        <w:t xml:space="preserve">species,</w:t>
      </w:r>
      <w:r>
        <w:t xml:space="preserve"> </w:t>
      </w:r>
      <w:r>
        <w:t xml:space="preserve">while</w:t>
      </w:r>
      <w:r>
        <w:t xml:space="preserve"> </w:t>
      </w:r>
      <w:r>
        <w:t xml:space="preserve">in</w:t>
      </w:r>
      <w:r>
        <w:t xml:space="preserve"> </w:t>
      </w:r>
      <w:r>
        <w:t xml:space="preserve">case</w:t>
      </w:r>
      <w:r>
        <w:t xml:space="preserve"> </w:t>
      </w:r>
      <w:r>
        <w:t xml:space="preserve">of</w:t>
      </w:r>
      <w:r>
        <w:t xml:space="preserve"> </w:t>
      </w:r>
      <w:r>
        <w:t xml:space="preserve">5F-APICA,</w:t>
      </w:r>
      <w:r>
        <w:t xml:space="preserve"> </w:t>
      </w:r>
      <w:r>
        <w:t xml:space="preserve">a</w:t>
      </w:r>
      <w:r>
        <w:t xml:space="preserve"> </w:t>
      </w:r>
      <w:r>
        <w:t xml:space="preserve">monohydroxy</w:t>
      </w:r>
      <w:r>
        <w:t xml:space="preserve"> </w:t>
      </w:r>
      <w:r>
        <w:t xml:space="preserve">metabolite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better</w:t>
      </w:r>
      <w:r>
        <w:t xml:space="preserve"> </w:t>
      </w:r>
      <w:r>
        <w:t xml:space="preserve">target.</w:t>
      </w:r>
      <w:r>
        <w:t xml:space="preserve"> </w:t>
      </w:r>
      <w:r>
        <w:t xml:space="preserve">The</w:t>
      </w:r>
      <w:r>
        <w:t xml:space="preserve"> </w:t>
      </w:r>
      <w:r>
        <w:t xml:space="preserve">N-despentyl</w:t>
      </w:r>
      <w:r>
        <w:t xml:space="preserve"> </w:t>
      </w:r>
      <w:r>
        <w:t xml:space="preserve">(desfluoropentyl)</w:t>
      </w:r>
      <w:r>
        <w:t xml:space="preserve"> </w:t>
      </w:r>
      <w:r>
        <w:t xml:space="preserve">hydroxyadamantyl</w:t>
      </w:r>
      <w:r>
        <w:t xml:space="preserve"> </w:t>
      </w:r>
      <w:r>
        <w:t xml:space="preserve">metabolite</w:t>
      </w:r>
      <w:r>
        <w:t xml:space="preserve"> </w:t>
      </w:r>
      <w:r>
        <w:t xml:space="preserve">also</w:t>
      </w:r>
      <w:r>
        <w:t xml:space="preserve"> </w:t>
      </w:r>
      <w:r>
        <w:t xml:space="preserve">provides</w:t>
      </w:r>
      <w:r>
        <w:t xml:space="preserve"> </w:t>
      </w:r>
      <w:r>
        <w:t xml:space="preserve">good</w:t>
      </w:r>
      <w:r>
        <w:t xml:space="preserve"> </w:t>
      </w:r>
      <w:r>
        <w:t xml:space="preserve">retrospectivity</w:t>
      </w:r>
      <w:r>
        <w:t xml:space="preserve"> </w:t>
      </w:r>
      <w:r>
        <w:t xml:space="preserve">to</w:t>
      </w:r>
      <w:r>
        <w:t xml:space="preserve"> </w:t>
      </w:r>
      <w:r>
        <w:t xml:space="preserve">confirm</w:t>
      </w:r>
      <w:r>
        <w:t xml:space="preserve"> </w:t>
      </w:r>
      <w:r>
        <w:t xml:space="preserve">the</w:t>
      </w:r>
      <w:r>
        <w:t xml:space="preserve"> </w:t>
      </w:r>
      <w:r>
        <w:t xml:space="preserve">administra-</w:t>
      </w:r>
      <w:r>
        <w:t xml:space="preserve"> </w:t>
      </w:r>
      <w:r>
        <w:t xml:space="preserve">tion</w:t>
      </w:r>
      <w:r>
        <w:t xml:space="preserve"> </w:t>
      </w:r>
      <w:r>
        <w:t xml:space="preserve">of</w:t>
      </w:r>
      <w:r>
        <w:t xml:space="preserve"> </w:t>
      </w:r>
      <w:r>
        <w:t xml:space="preserve">any</w:t>
      </w:r>
      <w:r>
        <w:t xml:space="preserve"> </w:t>
      </w:r>
      <w:r>
        <w:t xml:space="preserve">of</w:t>
      </w:r>
      <w:r>
        <w:t xml:space="preserve"> </w:t>
      </w:r>
      <w:r>
        <w:t xml:space="preserve">these</w:t>
      </w:r>
      <w:r>
        <w:t xml:space="preserve"> </w:t>
      </w:r>
      <w:r>
        <w:t xml:space="preserve">cannabinoids. </w:t>
      </w:r>
    </w:p>
    <w:p>
      <w:pPr>
        <w:pStyle w:val="Abstract"/>
      </w:pPr>
      <w:r>
        <w:br w:type="textWrapping"/>
      </w:r>
      <w:r>
        <w:rPr>
          <w:b/>
        </w:rPr>
        <w:t xml:space="preserve">Conclusions:  </w:t>
      </w:r>
      <w:r>
        <w:t xml:space="preserve"> </w:t>
      </w:r>
      <w:r>
        <w:t xml:space="preserve"> </w:t>
      </w:r>
      <w:r>
        <w:t xml:space="preserve">We</w:t>
      </w:r>
      <w:r>
        <w:t xml:space="preserve"> </w:t>
      </w:r>
      <w:r>
        <w:t xml:space="preserve">have</w:t>
      </w:r>
      <w:r>
        <w:t xml:space="preserve"> </w:t>
      </w:r>
      <w:r>
        <w:t xml:space="preserve">characterized</w:t>
      </w:r>
      <w:r>
        <w:t xml:space="preserve"> </w:t>
      </w:r>
      <w:r>
        <w:t xml:space="preserve">APINAC</w:t>
      </w:r>
      <w:r>
        <w:t xml:space="preserve"> </w:t>
      </w:r>
      <w:r>
        <w:t xml:space="preserve">and</w:t>
      </w:r>
      <w:r>
        <w:t xml:space="preserve"> </w:t>
      </w:r>
      <w:r>
        <w:t xml:space="preserve">5F-APINAC</w:t>
      </w:r>
      <w: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vitro</w:t>
      </w:r>
      <w:r>
        <w:t xml:space="preserve"> </w:t>
      </w:r>
      <w:r>
        <w:t xml:space="preserve">metabolism</w:t>
      </w:r>
      <w:r>
        <w:t xml:space="preserve"> </w:t>
      </w:r>
      <w:r>
        <w:t xml:space="preserve">with</w:t>
      </w:r>
      <w:r>
        <w:t xml:space="preserve"> </w:t>
      </w:r>
      <w:r>
        <w:t xml:space="preserve">human</w:t>
      </w:r>
      <w:r>
        <w:t xml:space="preserve"> </w:t>
      </w:r>
      <w:r>
        <w:t xml:space="preserve">hepatocytes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vivo</w:t>
      </w:r>
      <w:r>
        <w:t xml:space="preserve"> metabolism</w:t>
      </w:r>
      <w:r>
        <w:t xml:space="preserve"> </w:t>
      </w:r>
      <w:r>
        <w:t xml:space="preserve">using</w:t>
      </w:r>
      <w:r>
        <w:t xml:space="preserve"> </w:t>
      </w:r>
      <w:r>
        <w:t xml:space="preserve">of</w:t>
      </w:r>
      <w:r>
        <w:t xml:space="preserve"> </w:t>
      </w:r>
      <w:r>
        <w:t xml:space="preserve">rat</w:t>
      </w:r>
      <w:r>
        <w:t xml:space="preserve"> </w:t>
      </w:r>
      <w:r>
        <w:t xml:space="preserve">urine</w:t>
      </w:r>
      <w:r>
        <w:t xml:space="preserve"> </w:t>
      </w:r>
      <w:r>
        <w:t xml:space="preserve">and</w:t>
      </w:r>
      <w:r>
        <w:t xml:space="preserve"> </w:t>
      </w:r>
      <w:r>
        <w:t xml:space="preserve">high-</w:t>
      </w:r>
      <w:r>
        <w:t xml:space="preserve"> </w:t>
      </w:r>
      <w:r>
        <w:t xml:space="preserve">resolution</w:t>
      </w:r>
      <w:r>
        <w:t xml:space="preserve"> </w:t>
      </w:r>
      <w:r>
        <w:t xml:space="preserve">mass</w:t>
      </w:r>
      <w:r>
        <w:t xml:space="preserve"> </w:t>
      </w:r>
      <w:r>
        <w:t xml:space="preserve">spectrometry,</w:t>
      </w:r>
      <w:r>
        <w:t xml:space="preserve"> </w:t>
      </w:r>
      <w:r>
        <w:t xml:space="preserve">and</w:t>
      </w:r>
      <w:r>
        <w:t xml:space="preserve"> </w:t>
      </w:r>
      <w:r>
        <w:t xml:space="preserve">we</w:t>
      </w:r>
      <w:r>
        <w:t xml:space="preserve"> </w:t>
      </w:r>
      <w:r>
        <w:t xml:space="preserve">recommend</w:t>
      </w:r>
      <w:r>
        <w:t xml:space="preserve"> </w:t>
      </w:r>
      <w:r>
        <w:t xml:space="preserve">characteristic</w:t>
      </w:r>
      <w:r>
        <w:t xml:space="preserve"> </w:t>
      </w:r>
      <w:r>
        <w:t xml:space="preserve">major</w:t>
      </w:r>
      <w:r>
        <w:t xml:space="preserve"> </w:t>
      </w:r>
      <w:r>
        <w:t xml:space="preserve">metabolites</w:t>
      </w:r>
      <w:r>
        <w:t xml:space="preserve"> </w:t>
      </w:r>
      <w:r>
        <w:t xml:space="preserve">for</w:t>
      </w:r>
      <w:r>
        <w:t xml:space="preserve"> </w:t>
      </w:r>
      <w:r>
        <w:t xml:space="preserve">clinical</w:t>
      </w:r>
      <w:r>
        <w:t xml:space="preserve"> </w:t>
      </w:r>
      <w:r>
        <w:t xml:space="preserve">and</w:t>
      </w:r>
      <w:r>
        <w:t xml:space="preserve"> </w:t>
      </w:r>
      <w:r>
        <w:t xml:space="preserve">forensic</w:t>
      </w:r>
      <w:r>
        <w:t xml:space="preserve"> </w:t>
      </w:r>
      <w:r>
        <w:t xml:space="preserve">laboratories</w:t>
      </w:r>
      <w:r>
        <w:t xml:space="preserve"> </w:t>
      </w:r>
      <w:r>
        <w:t xml:space="preserve">to</w:t>
      </w:r>
      <w:r>
        <w:t xml:space="preserve"> </w:t>
      </w:r>
      <w:r>
        <w:t xml:space="preserve">identify</w:t>
      </w:r>
      <w:r>
        <w:t xml:space="preserve"> </w:t>
      </w:r>
      <w:r>
        <w:t xml:space="preserve">APINAC</w:t>
      </w:r>
      <w:r>
        <w:t xml:space="preserve"> </w:t>
      </w:r>
      <w:r>
        <w:t xml:space="preserve">and</w:t>
      </w:r>
      <w:r>
        <w:t xml:space="preserve"> </w:t>
      </w:r>
      <w:r>
        <w:t xml:space="preserve">5F-APINAC</w:t>
      </w:r>
      <w:r>
        <w:t xml:space="preserve"> </w:t>
      </w:r>
      <w:r>
        <w:t xml:space="preserve">intake</w:t>
      </w:r>
      <w:r>
        <w:t xml:space="preserve"> </w:t>
      </w:r>
      <w:r>
        <w:t xml:space="preserve">and</w:t>
      </w:r>
      <w:r>
        <w:t xml:space="preserve"> </w:t>
      </w:r>
      <w:r>
        <w:t xml:space="preserve">link</w:t>
      </w:r>
      <w:r>
        <w:t xml:space="preserve"> </w:t>
      </w:r>
      <w:r>
        <w:t xml:space="preserve">observed</w:t>
      </w:r>
      <w:r>
        <w:t xml:space="preserve"> </w:t>
      </w:r>
      <w:r>
        <w:t xml:space="preserve">adverse</w:t>
      </w:r>
      <w:r>
        <w:t xml:space="preserve"> </w:t>
      </w:r>
      <w:r>
        <w:t xml:space="preserve">events</w:t>
      </w:r>
      <w:r>
        <w:t xml:space="preserve"> </w:t>
      </w:r>
      <w:r>
        <w:t xml:space="preserve">to</w:t>
      </w:r>
      <w:r>
        <w:t xml:space="preserve"> </w:t>
      </w:r>
      <w:r>
        <w:t xml:space="preserve">these</w:t>
      </w:r>
      <w:r>
        <w:t xml:space="preserve"> </w:t>
      </w:r>
      <w:r>
        <w:t xml:space="preserve">novel</w:t>
      </w:r>
      <w:r>
        <w:t xml:space="preserve"> </w:t>
      </w:r>
      <w:r>
        <w:t xml:space="preserve">synthetic</w:t>
      </w:r>
      <w:r>
        <w:t xml:space="preserve"> </w:t>
      </w:r>
      <w:r>
        <w:t xml:space="preserve">cannabinoids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Introduction</w:t>
      </w:r>
    </w:p>
    <w:p>
      <w:pPr>
        <w:pStyle w:val="BodyText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2" w:name="section"/>
      <w:bookmarkEnd w:id="22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3" w:name="acknowledgements"/>
      <w:bookmarkEnd w:id="23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4" w:name="references"/>
      <w:bookmarkEnd w:id="24"/>
      <w:r>
        <w:t xml:space="preserve">References</w:t>
      </w:r>
    </w:p>
    <w:p>
      <w:pPr>
        <w:pStyle w:val="FirstParagraph"/>
      </w:pPr>
      <w:r>
        <w:t xml:space="preserve">1. Zinszer K, Morrison K, Verma A, Brownstein JS (2017)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9:</w:t>
      </w:r>
    </w:p>
    <w:p>
      <w:pPr>
        <w:pStyle w:val="BodyText"/>
      </w:pPr>
      <w:r>
        <w:t xml:space="preserve">2. Zhou J, Xue Z, Du Z, et al. (1988)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27:5129–5135. doi: 10.1021/bi00414a027</w:t>
      </w:r>
    </w:p>
    <w:p>
      <w:pPr>
        <w:pStyle w:val="BodyText"/>
      </w:pPr>
      <w:r>
        <w:t xml:space="preserve">3. Boyer PD (1998)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37:2296–2307. doi: 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7ddc07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High-resolution mass spectrometric in vitro and in vivo metabolite profiling of novel  synthetic cannabinoids, APINAC and its fluorined analogue</dc:title>
  <dc:creator>S.A. Appolonova; K.M. Shestakova; D.A. Burmykin; M.V. Ovcharov; F. Tagliaro; S.A. Savchuk</dc:creator>
  <dcterms:created xsi:type="dcterms:W3CDTF">2018-08-18T21:02:48Z</dcterms:created>
  <dcterms:modified xsi:type="dcterms:W3CDTF">2018-08-18T21:02:48Z</dcterms:modified>
</cp:coreProperties>
</file>