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Expert</w:t>
      </w:r>
      <w:r>
        <w:t xml:space="preserve"> </w:t>
      </w:r>
      <w:r>
        <w:t xml:space="preserve">Systems</w:t>
      </w:r>
      <w:r>
        <w:t xml:space="preserve"> </w:t>
      </w:r>
      <w:r>
        <w:t xml:space="preserve">with</w:t>
      </w:r>
      <w:r>
        <w:t xml:space="preserve"> </w:t>
      </w:r>
      <w:r>
        <w:t xml:space="preserve">Applications</w:t>
      </w:r>
    </w:p>
    <w:p>
      <w:pPr>
        <w:pStyle w:val="Author"/>
      </w:pPr>
      <w:r>
        <w:t xml:space="preserve">Christopher</w:t>
      </w:r>
      <w:r>
        <w:t xml:space="preserve"> </w:t>
      </w:r>
      <w:r>
        <w:t xml:space="preserve">Rajah</w:t>
      </w:r>
    </w:p>
    <w:p>
      <w:pPr>
        <w:pStyle w:val="Abstract"/>
      </w:pPr>
      <w:r>
        <w:t xml:space="preserve">A</w:t>
      </w:r>
      <w:r>
        <w:t xml:space="preserve"> </w:t>
      </w:r>
      <w:r>
        <w:t xml:space="preserve">concise</w:t>
      </w:r>
      <w:r>
        <w:t xml:space="preserve"> </w:t>
      </w:r>
      <w:r>
        <w:t xml:space="preserve">and</w:t>
      </w:r>
      <w:r>
        <w:t xml:space="preserve"> </w:t>
      </w:r>
      <w:r>
        <w:t xml:space="preserve">factual</w:t>
      </w:r>
      <w:r>
        <w:t xml:space="preserve"> </w:t>
      </w:r>
      <w:r>
        <w:t xml:space="preserve">abstract</w:t>
      </w:r>
      <w:r>
        <w:t xml:space="preserve"> </w:t>
      </w:r>
      <w:r>
        <w:t xml:space="preserve">is</w:t>
      </w:r>
      <w:r>
        <w:t xml:space="preserve"> </w:t>
      </w:r>
      <w:r>
        <w:t xml:space="preserve">required.</w:t>
      </w:r>
      <w:r>
        <w:t xml:space="preserve"> </w:t>
      </w:r>
      <w:r>
        <w:t xml:space="preserve">The</w:t>
      </w:r>
      <w:r>
        <w:t xml:space="preserve"> </w:t>
      </w:r>
      <w:r>
        <w:t xml:space="preserve">abstract</w:t>
      </w:r>
      <w:r>
        <w:t xml:space="preserve"> </w:t>
      </w:r>
      <w:r>
        <w:t xml:space="preserve">should</w:t>
      </w:r>
      <w:r>
        <w:t xml:space="preserve"> </w:t>
      </w:r>
      <w:r>
        <w:t xml:space="preserve">state</w:t>
      </w:r>
      <w:r>
        <w:t xml:space="preserve"> </w:t>
      </w:r>
      <w:r>
        <w:t xml:space="preserve">briefly</w:t>
      </w:r>
      <w:r>
        <w:t xml:space="preserve"> </w:t>
      </w:r>
      <w:r>
        <w:t xml:space="preserve">the</w:t>
      </w:r>
      <w:r>
        <w:t xml:space="preserve"> </w:t>
      </w:r>
      <w:r>
        <w:t xml:space="preserve">purpose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research,</w:t>
      </w:r>
      <w:r>
        <w:t xml:space="preserve"> </w:t>
      </w:r>
      <w:r>
        <w:t xml:space="preserve">the</w:t>
      </w:r>
      <w:r>
        <w:t xml:space="preserve"> </w:t>
      </w:r>
      <w:r>
        <w:t xml:space="preserve">principal</w:t>
      </w:r>
      <w:r>
        <w:t xml:space="preserve"> </w:t>
      </w:r>
      <w:r>
        <w:t xml:space="preserve">results</w:t>
      </w:r>
      <w:r>
        <w:t xml:space="preserve"> </w:t>
      </w:r>
      <w:r>
        <w:t xml:space="preserve">and</w:t>
      </w:r>
      <w:r>
        <w:t xml:space="preserve"> </w:t>
      </w:r>
      <w:r>
        <w:t xml:space="preserve">major</w:t>
      </w:r>
      <w:r>
        <w:t xml:space="preserve"> </w:t>
      </w:r>
      <w:r>
        <w:t xml:space="preserve">conclusions.</w:t>
      </w:r>
      <w:r>
        <w:t xml:space="preserve"> </w:t>
      </w:r>
      <w:r>
        <w:t xml:space="preserve">An</w:t>
      </w:r>
      <w:r>
        <w:t xml:space="preserve"> </w:t>
      </w:r>
      <w:r>
        <w:t xml:space="preserve">abstract</w:t>
      </w:r>
      <w:r>
        <w:t xml:space="preserve"> </w:t>
      </w:r>
      <w:r>
        <w:t xml:space="preserve">is</w:t>
      </w:r>
      <w:r>
        <w:t xml:space="preserve"> </w:t>
      </w:r>
      <w:r>
        <w:t xml:space="preserve">often</w:t>
      </w:r>
      <w:r>
        <w:t xml:space="preserve"> </w:t>
      </w:r>
      <w:r>
        <w:t xml:space="preserve">presented</w:t>
      </w:r>
      <w:r>
        <w:t xml:space="preserve"> </w:t>
      </w:r>
      <w:r>
        <w:t xml:space="preserve">separately</w:t>
      </w:r>
      <w:r>
        <w:t xml:space="preserve"> </w:t>
      </w:r>
      <w:r>
        <w:t xml:space="preserve">from</w:t>
      </w:r>
      <w:r>
        <w:t xml:space="preserve"> </w:t>
      </w:r>
      <w:r>
        <w:t xml:space="preserve">the</w:t>
      </w:r>
      <w:r>
        <w:t xml:space="preserve"> </w:t>
      </w:r>
      <w:r>
        <w:t xml:space="preserve">article,</w:t>
      </w:r>
      <w:r>
        <w:t xml:space="preserve"> </w:t>
      </w:r>
      <w:r>
        <w:t xml:space="preserve">so</w:t>
      </w:r>
      <w:r>
        <w:t xml:space="preserve"> </w:t>
      </w:r>
      <w:r>
        <w:t xml:space="preserve">it</w:t>
      </w:r>
      <w:r>
        <w:t xml:space="preserve"> </w:t>
      </w:r>
      <w:r>
        <w:t xml:space="preserve">must</w:t>
      </w:r>
      <w:r>
        <w:t xml:space="preserve"> </w:t>
      </w:r>
      <w:r>
        <w:t xml:space="preserve">be</w:t>
      </w:r>
      <w:r>
        <w:t xml:space="preserve"> </w:t>
      </w:r>
      <w:r>
        <w:t xml:space="preserve">able</w:t>
      </w:r>
      <w:r>
        <w:t xml:space="preserve"> </w:t>
      </w:r>
      <w:r>
        <w:t xml:space="preserve">to</w:t>
      </w:r>
      <w:r>
        <w:t xml:space="preserve"> </w:t>
      </w:r>
      <w:r>
        <w:t xml:space="preserve">stand</w:t>
      </w:r>
      <w:r>
        <w:t xml:space="preserve"> </w:t>
      </w:r>
      <w:r>
        <w:t xml:space="preserve">alone.</w:t>
      </w:r>
      <w:r>
        <w:t xml:space="preserve"> </w:t>
      </w:r>
      <w:r>
        <w:t xml:space="preserve">For</w:t>
      </w:r>
      <w:r>
        <w:t xml:space="preserve"> </w:t>
      </w:r>
      <w:r>
        <w:t xml:space="preserve">this</w:t>
      </w:r>
      <w:r>
        <w:t xml:space="preserve"> </w:t>
      </w:r>
      <w:r>
        <w:t xml:space="preserve">reason,</w:t>
      </w:r>
      <w:r>
        <w:t xml:space="preserve"> </w:t>
      </w:r>
      <w:r>
        <w:t xml:space="preserve">References</w:t>
      </w:r>
      <w:r>
        <w:t xml:space="preserve"> </w:t>
      </w:r>
      <w:r>
        <w:t xml:space="preserve">should</w:t>
      </w:r>
      <w:r>
        <w:t xml:space="preserve"> </w:t>
      </w:r>
      <w:r>
        <w:t xml:space="preserve">be</w:t>
      </w:r>
      <w:r>
        <w:t xml:space="preserve"> </w:t>
      </w:r>
      <w:r>
        <w:t xml:space="preserve">avoided,</w:t>
      </w:r>
      <w:r>
        <w:t xml:space="preserve"> </w:t>
      </w:r>
      <w:r>
        <w:t xml:space="preserve">but</w:t>
      </w:r>
      <w:r>
        <w:t xml:space="preserve"> </w:t>
      </w:r>
      <w:r>
        <w:t xml:space="preserve">if</w:t>
      </w:r>
      <w:r>
        <w:t xml:space="preserve"> </w:t>
      </w:r>
      <w:r>
        <w:t xml:space="preserve">essential,</w:t>
      </w:r>
      <w:r>
        <w:t xml:space="preserve"> </w:t>
      </w:r>
      <w:r>
        <w:t xml:space="preserve">then</w:t>
      </w:r>
      <w:r>
        <w:t xml:space="preserve"> </w:t>
      </w:r>
      <w:r>
        <w:t xml:space="preserve">cite</w:t>
      </w:r>
      <w:r>
        <w:t xml:space="preserve"> </w:t>
      </w:r>
      <w:r>
        <w:t xml:space="preserve">the</w:t>
      </w:r>
      <w:r>
        <w:t xml:space="preserve"> </w:t>
      </w:r>
      <w:r>
        <w:t xml:space="preserve">author(s)</w:t>
      </w:r>
      <w:r>
        <w:t xml:space="preserve"> </w:t>
      </w:r>
      <w:r>
        <w:t xml:space="preserve">and</w:t>
      </w:r>
      <w:r>
        <w:t xml:space="preserve"> </w:t>
      </w:r>
      <w:r>
        <w:t xml:space="preserve">year(s).</w:t>
      </w:r>
      <w:r>
        <w:t xml:space="preserve"> </w:t>
      </w:r>
      <w:r>
        <w:t xml:space="preserve">Also,</w:t>
      </w:r>
      <w:r>
        <w:t xml:space="preserve"> </w:t>
      </w:r>
      <w:r>
        <w:t xml:space="preserve">non-standard</w:t>
      </w:r>
      <w:r>
        <w:t xml:space="preserve"> </w:t>
      </w:r>
      <w:r>
        <w:t xml:space="preserve">or</w:t>
      </w:r>
      <w:r>
        <w:t xml:space="preserve"> </w:t>
      </w:r>
      <w:r>
        <w:t xml:space="preserve">uncommon</w:t>
      </w:r>
      <w:r>
        <w:t xml:space="preserve"> </w:t>
      </w:r>
      <w:r>
        <w:t xml:space="preserve">abbreviations</w:t>
      </w:r>
      <w:r>
        <w:t xml:space="preserve"> </w:t>
      </w:r>
      <w:r>
        <w:t xml:space="preserve">should</w:t>
      </w:r>
      <w:r>
        <w:t xml:space="preserve"> </w:t>
      </w:r>
      <w:r>
        <w:t xml:space="preserve">be</w:t>
      </w:r>
      <w:r>
        <w:t xml:space="preserve"> </w:t>
      </w:r>
      <w:r>
        <w:t xml:space="preserve">avoided,</w:t>
      </w:r>
      <w:r>
        <w:t xml:space="preserve"> </w:t>
      </w:r>
      <w:r>
        <w:t xml:space="preserve">but</w:t>
      </w:r>
      <w:r>
        <w:t xml:space="preserve"> </w:t>
      </w:r>
      <w:r>
        <w:t xml:space="preserve">if</w:t>
      </w:r>
      <w:r>
        <w:t xml:space="preserve"> </w:t>
      </w:r>
      <w:r>
        <w:t xml:space="preserve">essential</w:t>
      </w:r>
      <w:r>
        <w:t xml:space="preserve"> </w:t>
      </w:r>
      <w:r>
        <w:t xml:space="preserve">they</w:t>
      </w:r>
      <w:r>
        <w:t xml:space="preserve"> </w:t>
      </w:r>
      <w:r>
        <w:t xml:space="preserve">must</w:t>
      </w:r>
      <w:r>
        <w:t xml:space="preserve"> </w:t>
      </w:r>
      <w:r>
        <w:t xml:space="preserve">be</w:t>
      </w:r>
      <w:r>
        <w:t xml:space="preserve"> </w:t>
      </w:r>
      <w:r>
        <w:t xml:space="preserve">defined</w:t>
      </w:r>
      <w:r>
        <w:t xml:space="preserve"> </w:t>
      </w:r>
      <w:r>
        <w:t xml:space="preserve">at</w:t>
      </w:r>
      <w:r>
        <w:t xml:space="preserve"> </w:t>
      </w:r>
      <w:r>
        <w:t xml:space="preserve">their</w:t>
      </w:r>
      <w:r>
        <w:t xml:space="preserve"> </w:t>
      </w:r>
      <w:r>
        <w:t xml:space="preserve">first</w:t>
      </w:r>
      <w:r>
        <w:t xml:space="preserve"> </w:t>
      </w:r>
      <w:r>
        <w:t xml:space="preserve">mention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abstract</w:t>
      </w:r>
      <w:r>
        <w:t xml:space="preserve"> </w:t>
      </w:r>
      <w:r>
        <w:t xml:space="preserve">itself.</w:t>
      </w:r>
    </w:p>
    <w:p>
      <w:pPr>
        <w:pStyle w:val="Heading1"/>
        <w:pStyle w:val="Abstract"/>
      </w:pPr>
      <w:bookmarkStart w:id="21" w:name="keywords"/>
      <w:bookmarkEnd w:id="21"/>
      <w:r>
        <w:t xml:space="preserve">Keywords</w:t>
      </w:r>
    </w:p>
    <w:p>
      <w:pPr>
        <w:pStyle w:val="Abstract"/>
      </w:pPr>
      <w:r>
        <w:t xml:space="preserve">Immediately</w:t>
      </w:r>
      <w:r>
        <w:t xml:space="preserve"> </w:t>
      </w:r>
      <w:r>
        <w:t xml:space="preserve">after</w:t>
      </w:r>
      <w:r>
        <w:t xml:space="preserve"> </w:t>
      </w:r>
      <w:r>
        <w:t xml:space="preserve">the</w:t>
      </w:r>
      <w:r>
        <w:t xml:space="preserve"> </w:t>
      </w:r>
      <w:r>
        <w:t xml:space="preserve">abstract,</w:t>
      </w:r>
      <w:r>
        <w:t xml:space="preserve"> </w:t>
      </w:r>
      <w:r>
        <w:t xml:space="preserve">provide</w:t>
      </w:r>
      <w:r>
        <w:t xml:space="preserve"> </w:t>
      </w:r>
      <w:r>
        <w:t xml:space="preserve">a</w:t>
      </w:r>
      <w:r>
        <w:t xml:space="preserve"> </w:t>
      </w:r>
      <w:r>
        <w:t xml:space="preserve">maximum</w:t>
      </w:r>
      <w:r>
        <w:t xml:space="preserve"> </w:t>
      </w:r>
      <w:r>
        <w:t xml:space="preserve">of</w:t>
      </w:r>
      <w:r>
        <w:t xml:space="preserve"> </w:t>
      </w:r>
      <w:r>
        <w:t xml:space="preserve">6</w:t>
      </w:r>
      <w:r>
        <w:t xml:space="preserve"> </w:t>
      </w:r>
      <w:r>
        <w:t xml:space="preserve">keywords,</w:t>
      </w:r>
      <w:r>
        <w:t xml:space="preserve"> </w:t>
      </w:r>
      <w:r>
        <w:t xml:space="preserve">using</w:t>
      </w:r>
      <w:r>
        <w:t xml:space="preserve"> </w:t>
      </w:r>
      <w:r>
        <w:t xml:space="preserve">American</w:t>
      </w:r>
      <w:r>
        <w:t xml:space="preserve"> </w:t>
      </w:r>
      <w:r>
        <w:t xml:space="preserve">spelling</w:t>
      </w:r>
      <w:r>
        <w:t xml:space="preserve"> </w:t>
      </w:r>
      <w:r>
        <w:t xml:space="preserve">and</w:t>
      </w:r>
      <w:r>
        <w:t xml:space="preserve"> </w:t>
      </w:r>
      <w:r>
        <w:t xml:space="preserve">avoiding</w:t>
      </w:r>
      <w:r>
        <w:t xml:space="preserve"> </w:t>
      </w:r>
      <w:r>
        <w:t xml:space="preserve">general</w:t>
      </w:r>
      <w:r>
        <w:t xml:space="preserve"> </w:t>
      </w:r>
      <w:r>
        <w:t xml:space="preserve">and</w:t>
      </w:r>
      <w:r>
        <w:t xml:space="preserve"> </w:t>
      </w:r>
      <w:r>
        <w:t xml:space="preserve">plural</w:t>
      </w:r>
      <w:r>
        <w:t xml:space="preserve"> </w:t>
      </w:r>
      <w:r>
        <w:t xml:space="preserve">terms</w:t>
      </w:r>
      <w:r>
        <w:t xml:space="preserve"> </w:t>
      </w:r>
      <w:r>
        <w:t xml:space="preserve">and</w:t>
      </w:r>
      <w:r>
        <w:t xml:space="preserve"> </w:t>
      </w:r>
      <w:r>
        <w:t xml:space="preserve">multiple</w:t>
      </w:r>
      <w:r>
        <w:t xml:space="preserve"> </w:t>
      </w:r>
      <w:r>
        <w:t xml:space="preserve">concepts</w:t>
      </w:r>
      <w:r>
        <w:t xml:space="preserve"> </w:t>
      </w:r>
      <w:r>
        <w:t xml:space="preserve">(avoid,</w:t>
      </w:r>
      <w:r>
        <w:t xml:space="preserve"> </w:t>
      </w:r>
      <w:r>
        <w:t xml:space="preserve">for</w:t>
      </w:r>
      <w:r>
        <w:t xml:space="preserve"> </w:t>
      </w:r>
      <w:r>
        <w:t xml:space="preserve">example,</w:t>
      </w:r>
      <w:r>
        <w:t xml:space="preserve"> </w:t>
      </w:r>
      <w:r>
        <w:t xml:space="preserve">‘</w:t>
      </w:r>
      <w:r>
        <w:t xml:space="preserve">and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of</w:t>
      </w:r>
      <w:r>
        <w:t xml:space="preserve">’</w:t>
      </w:r>
      <w:r>
        <w:t xml:space="preserve">).</w:t>
      </w:r>
      <w:r>
        <w:t xml:space="preserve"> </w:t>
      </w:r>
      <w:r>
        <w:t xml:space="preserve">Be</w:t>
      </w:r>
      <w:r>
        <w:t xml:space="preserve"> </w:t>
      </w:r>
      <w:r>
        <w:t xml:space="preserve">sparing</w:t>
      </w:r>
      <w:r>
        <w:t xml:space="preserve"> </w:t>
      </w:r>
      <w:r>
        <w:t xml:space="preserve">with</w:t>
      </w:r>
      <w:r>
        <w:t xml:space="preserve"> </w:t>
      </w:r>
      <w:r>
        <w:t xml:space="preserve">abbreviations:</w:t>
      </w:r>
      <w:r>
        <w:t xml:space="preserve"> </w:t>
      </w:r>
      <w:r>
        <w:t xml:space="preserve">only</w:t>
      </w:r>
      <w:r>
        <w:t xml:space="preserve"> </w:t>
      </w:r>
      <w:r>
        <w:t xml:space="preserve">abbreviations</w:t>
      </w:r>
      <w:r>
        <w:t xml:space="preserve"> </w:t>
      </w:r>
      <w:r>
        <w:t xml:space="preserve">firmly</w:t>
      </w:r>
      <w:r>
        <w:t xml:space="preserve"> </w:t>
      </w:r>
      <w:r>
        <w:t xml:space="preserve">established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field</w:t>
      </w:r>
      <w:r>
        <w:t xml:space="preserve"> </w:t>
      </w:r>
      <w:r>
        <w:t xml:space="preserve">may</w:t>
      </w:r>
      <w:r>
        <w:t xml:space="preserve"> </w:t>
      </w:r>
      <w:r>
        <w:t xml:space="preserve">be</w:t>
      </w:r>
      <w:r>
        <w:t xml:space="preserve"> </w:t>
      </w:r>
      <w:r>
        <w:t xml:space="preserve">eligible.</w:t>
      </w:r>
      <w:r>
        <w:t xml:space="preserve"> </w:t>
      </w:r>
      <w:r>
        <w:t xml:space="preserve">These</w:t>
      </w:r>
      <w:r>
        <w:t xml:space="preserve"> </w:t>
      </w:r>
      <w:r>
        <w:t xml:space="preserve">keywords</w:t>
      </w:r>
      <w:r>
        <w:t xml:space="preserve"> </w:t>
      </w:r>
      <w:r>
        <w:t xml:space="preserve">will</w:t>
      </w:r>
      <w:r>
        <w:t xml:space="preserve"> </w:t>
      </w:r>
      <w:r>
        <w:t xml:space="preserve">be</w:t>
      </w:r>
      <w:r>
        <w:t xml:space="preserve"> </w:t>
      </w:r>
      <w:r>
        <w:t xml:space="preserve">used</w:t>
      </w:r>
      <w:r>
        <w:t xml:space="preserve"> </w:t>
      </w:r>
      <w:r>
        <w:t xml:space="preserve">for</w:t>
      </w:r>
      <w:r>
        <w:t xml:space="preserve"> </w:t>
      </w:r>
      <w:r>
        <w:t xml:space="preserve">indexing</w:t>
      </w:r>
      <w:r>
        <w:t xml:space="preserve"> </w:t>
      </w:r>
      <w:r>
        <w:t xml:space="preserve">purposes.</w:t>
      </w:r>
    </w:p>
    <w:p>
      <w:pPr>
        <w:pStyle w:val="Heading1"/>
      </w:pPr>
      <w:bookmarkStart w:id="22" w:name="introduction"/>
      <w:bookmarkEnd w:id="22"/>
      <w:r>
        <w:t xml:space="preserve">Introduction</w:t>
      </w:r>
    </w:p>
    <w:p>
      <w:pPr>
        <w:pStyle w:val="FirstParagraph"/>
      </w:pPr>
      <w:r>
        <w:t xml:space="preserve">State the objectives of the work and provide an adequate background,</w:t>
      </w:r>
      <w:r>
        <w:t xml:space="preserve"> </w:t>
      </w:r>
      <w:r>
        <w:t xml:space="preserve">avoiding a detailed literature survey or a summary of the results.</w:t>
      </w:r>
    </w:p>
    <w:p>
      <w:pPr>
        <w:pStyle w:val="Heading1"/>
      </w:pPr>
      <w:bookmarkStart w:id="23" w:name="material-and-methods"/>
      <w:bookmarkEnd w:id="23"/>
      <w:r>
        <w:t xml:space="preserve">Material and methods</w:t>
      </w:r>
    </w:p>
    <w:p>
      <w:pPr>
        <w:pStyle w:val="FirstParagraph"/>
      </w:pPr>
      <w:r>
        <w:t xml:space="preserve">Provide sufficient detail to allow the work to be reproduced. Methods</w:t>
      </w:r>
      <w:r>
        <w:t xml:space="preserve"> </w:t>
      </w:r>
      <w:r>
        <w:t xml:space="preserve">already published should be indicated by a reference: only relevant</w:t>
      </w:r>
      <w:r>
        <w:t xml:space="preserve"> </w:t>
      </w:r>
      <w:r>
        <w:t xml:space="preserve">modifications should be described.</w:t>
      </w:r>
    </w:p>
    <w:p>
      <w:pPr>
        <w:pStyle w:val="Heading1"/>
      </w:pPr>
      <w:bookmarkStart w:id="24" w:name="theorycalculation"/>
      <w:bookmarkEnd w:id="24"/>
      <w:r>
        <w:t xml:space="preserve">Theory/calculation</w:t>
      </w:r>
    </w:p>
    <w:p>
      <w:pPr>
        <w:pStyle w:val="FirstParagraph"/>
      </w:pPr>
      <w:r>
        <w:t xml:space="preserve">A Theory section should extend, not repeat, the background to the</w:t>
      </w:r>
      <w:r>
        <w:t xml:space="preserve"> </w:t>
      </w:r>
      <w:r>
        <w:t xml:space="preserve">article already dealt with in the Introduction and lay the foundation</w:t>
      </w:r>
      <w:r>
        <w:t xml:space="preserve"> </w:t>
      </w:r>
      <w:r>
        <w:t xml:space="preserve">for further work. In contrast, a Calculation section represents a</w:t>
      </w:r>
      <w:r>
        <w:t xml:space="preserve"> </w:t>
      </w:r>
      <w:r>
        <w:t xml:space="preserve">practical development from a theoretical basis.</w:t>
      </w:r>
    </w:p>
    <w:p>
      <w:pPr>
        <w:pStyle w:val="Heading1"/>
      </w:pPr>
      <w:bookmarkStart w:id="25" w:name="results"/>
      <w:bookmarkEnd w:id="25"/>
      <w:r>
        <w:t xml:space="preserve">Results</w:t>
      </w:r>
    </w:p>
    <w:p>
      <w:pPr>
        <w:pStyle w:val="FirstParagraph"/>
      </w:pPr>
      <w:r>
        <w:t xml:space="preserve">Results should be clear and concise (Einstein 1906).</w:t>
      </w:r>
    </w:p>
    <w:p>
      <w:pPr>
        <w:pStyle w:val="Heading1"/>
      </w:pPr>
      <w:bookmarkStart w:id="26" w:name="discussion"/>
      <w:bookmarkEnd w:id="26"/>
      <w:r>
        <w:t xml:space="preserve">Discussion</w:t>
      </w:r>
    </w:p>
    <w:p>
      <w:pPr>
        <w:pStyle w:val="FirstParagraph"/>
      </w:pPr>
      <w:r>
        <w:t xml:space="preserve">This should explore the significance of the results of the work, not</w:t>
      </w:r>
      <w:r>
        <w:t xml:space="preserve"> </w:t>
      </w:r>
      <w:r>
        <w:t xml:space="preserve">repeat them. A combined Results and Discussion section is often</w:t>
      </w:r>
      <w:r>
        <w:t xml:space="preserve"> </w:t>
      </w:r>
      <w:r>
        <w:t xml:space="preserve">appropriate. Avoid extensive citations and discussion of published</w:t>
      </w:r>
      <w:r>
        <w:t xml:space="preserve"> </w:t>
      </w:r>
      <w:r>
        <w:t xml:space="preserve">literature.</w:t>
      </w:r>
    </w:p>
    <w:p>
      <w:pPr>
        <w:pStyle w:val="Heading1"/>
      </w:pPr>
      <w:bookmarkStart w:id="27" w:name="conclusions"/>
      <w:bookmarkEnd w:id="27"/>
      <w:r>
        <w:t xml:space="preserve">Conclusions</w:t>
      </w:r>
    </w:p>
    <w:p>
      <w:pPr>
        <w:pStyle w:val="FirstParagraph"/>
      </w:pPr>
      <w:r>
        <w:t xml:space="preserve">The main conclusions of the study may be presented in a short</w:t>
      </w:r>
      <w:r>
        <w:t xml:space="preserve"> </w:t>
      </w:r>
      <w:r>
        <w:t xml:space="preserve">Conclusions section, which may stand alone or form a subsection of a</w:t>
      </w:r>
      <w:r>
        <w:t xml:space="preserve"> </w:t>
      </w:r>
      <w:r>
        <w:t xml:space="preserve">Discussion or Results and Discussion section.</w:t>
      </w:r>
    </w:p>
    <w:p>
      <w:pPr>
        <w:pStyle w:val="Heading1"/>
      </w:pPr>
      <w:bookmarkStart w:id="28" w:name="acknowledgements"/>
      <w:bookmarkEnd w:id="28"/>
      <w:r>
        <w:t xml:space="preserve">Acknowledgements</w:t>
      </w:r>
    </w:p>
    <w:p>
      <w:pPr>
        <w:pStyle w:val="FirstParagraph"/>
      </w:pPr>
      <w:r>
        <w:t xml:space="preserve">Collate acknowledgements in a separate section at the end of the article</w:t>
      </w:r>
      <w:r>
        <w:t xml:space="preserve"> </w:t>
      </w:r>
      <w:r>
        <w:t xml:space="preserve">before the references and do not, therefore, include them on the title</w:t>
      </w:r>
      <w:r>
        <w:t xml:space="preserve"> </w:t>
      </w:r>
      <w:r>
        <w:t xml:space="preserve">page, as a footnote to the title or otherwise. List here those</w:t>
      </w:r>
      <w:r>
        <w:t xml:space="preserve"> </w:t>
      </w:r>
      <w:r>
        <w:t xml:space="preserve">individuals who provided help during the research (e.g., providing</w:t>
      </w:r>
      <w:r>
        <w:t xml:space="preserve"> </w:t>
      </w:r>
      <w:r>
        <w:t xml:space="preserve">language help, writing assistance or proof reading the article, etc.).</w:t>
      </w:r>
    </w:p>
    <w:p>
      <w:pPr>
        <w:pStyle w:val="Heading2"/>
      </w:pPr>
      <w:bookmarkStart w:id="29" w:name="formatting-of-funding-sources"/>
      <w:bookmarkEnd w:id="29"/>
      <w:r>
        <w:t xml:space="preserve">Formatting of funding</w:t>
      </w:r>
      <w:r>
        <w:t xml:space="preserve"> </w:t>
      </w:r>
      <w:r>
        <w:t xml:space="preserve">sources</w:t>
      </w:r>
    </w:p>
    <w:p>
      <w:pPr>
        <w:pStyle w:val="FirstParagraph"/>
      </w:pPr>
      <w:r>
        <w:t xml:space="preserve">List funding sources in this standard way to facilitate compliance to</w:t>
      </w:r>
      <w:r>
        <w:t xml:space="preserve"> </w:t>
      </w:r>
      <w:r>
        <w:t xml:space="preserve">funder’s requirements:</w:t>
      </w:r>
    </w:p>
    <w:p>
      <w:pPr>
        <w:pStyle w:val="BodyText"/>
      </w:pPr>
      <w:r>
        <w:t xml:space="preserve">Funding: This work was supported by the National Institutes of Health</w:t>
      </w:r>
      <w:r>
        <w:t xml:space="preserve"> </w:t>
      </w:r>
      <w:r>
        <w:t xml:space="preserve">[</w:t>
      </w:r>
      <w:r>
        <w:t xml:space="preserve">grant numbers xxxx, yyyy</w:t>
      </w:r>
      <w:r>
        <w:t xml:space="preserve">]</w:t>
      </w:r>
      <w:r>
        <w:t xml:space="preserve">; the Bill &amp; Melinda Gates Foundation,</w:t>
      </w:r>
      <w:r>
        <w:t xml:space="preserve"> </w:t>
      </w:r>
      <w:r>
        <w:t xml:space="preserve">Seattle, WA</w:t>
      </w:r>
      <w:r>
        <w:t xml:space="preserve"> </w:t>
      </w:r>
      <w:r>
        <w:t xml:space="preserve">[</w:t>
      </w:r>
      <w:r>
        <w:t xml:space="preserve">grant number zzzz</w:t>
      </w:r>
      <w:r>
        <w:t xml:space="preserve">]</w:t>
      </w:r>
      <w:r>
        <w:t xml:space="preserve">; and the United States Institutes of</w:t>
      </w:r>
      <w:r>
        <w:t xml:space="preserve"> </w:t>
      </w:r>
      <w:r>
        <w:t xml:space="preserve">Peace</w:t>
      </w:r>
      <w:r>
        <w:t xml:space="preserve"> </w:t>
      </w:r>
      <w:r>
        <w:t xml:space="preserve">[</w:t>
      </w:r>
      <w:r>
        <w:t xml:space="preserve">grant number aaaa</w:t>
      </w:r>
      <w:r>
        <w:t xml:space="preserve">]</w:t>
      </w:r>
      <w:r>
        <w:t xml:space="preserve">.</w:t>
      </w:r>
    </w:p>
    <w:p>
      <w:pPr>
        <w:pStyle w:val="Heading1"/>
      </w:pPr>
      <w:bookmarkStart w:id="30" w:name="references"/>
      <w:bookmarkEnd w:id="30"/>
      <w:r>
        <w:t xml:space="preserve">References</w:t>
      </w:r>
    </w:p>
    <w:p>
      <w:pPr>
        <w:pStyle w:val="FirstParagraph"/>
      </w:pPr>
      <w:r>
        <w:t xml:space="preserve">Einstein, A. 1906.</w:t>
      </w:r>
      <w:r>
        <w:t xml:space="preserve"> </w:t>
      </w:r>
      <w:r>
        <w:t xml:space="preserve">“</w:t>
      </w:r>
      <w:r>
        <w:t xml:space="preserve">Zur Theorie Der Lichterzeugung Und Lichtabsorption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Annalen Der Physik</w:t>
      </w:r>
      <w:r>
        <w:t xml:space="preserve"> </w:t>
      </w:r>
      <w:r>
        <w:t xml:space="preserve">325 (6). Wiley-Blackwell: 199–206. doi:10.1002/andp.19063250613.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19e01d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 Systems with Applications</dc:title>
  <dc:creator>Christopher Rajah</dc:creator>
  <dcterms:created xsi:type="dcterms:W3CDTF">2018-11-24T14:12:29Z</dcterms:created>
  <dcterms:modified xsi:type="dcterms:W3CDTF">2018-11-24T14:12:29Z</dcterms:modified>
</cp:coreProperties>
</file>