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Local</w:t>
      </w:r>
      <w:r>
        <w:t xml:space="preserve"> </w:t>
      </w:r>
      <w:r>
        <w:t xml:space="preserve">Manufacturing</w:t>
      </w:r>
      <w:r>
        <w:t xml:space="preserve"> </w:t>
      </w:r>
      <w:r>
        <w:t xml:space="preserve">of</w:t>
      </w:r>
      <w:r>
        <w:t xml:space="preserve"> </w:t>
      </w:r>
      <w:r>
        <w:t xml:space="preserve">Enzymes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Multiplex</w:t>
      </w:r>
      <w:r>
        <w:t xml:space="preserve"> </w:t>
      </w:r>
      <w:r>
        <w:t xml:space="preserve">Diagnosis</w:t>
      </w:r>
      <w:r>
        <w:t xml:space="preserve"> </w:t>
      </w:r>
      <w:r>
        <w:t xml:space="preserve">of</w:t>
      </w:r>
      <w:r>
        <w:t xml:space="preserve"> </w:t>
      </w:r>
      <w:r>
        <w:t xml:space="preserve">Candidiasis</w:t>
      </w:r>
      <w:r>
        <w:t xml:space="preserve"> </w:t>
      </w:r>
      <w:r>
        <w:t xml:space="preserve">and</w:t>
      </w:r>
      <w:r>
        <w:t xml:space="preserve"> </w:t>
      </w:r>
      <w:r>
        <w:t xml:space="preserve">STIs</w:t>
      </w:r>
    </w:p>
    <w:p>
      <w:pPr>
        <w:pStyle w:val="Author"/>
      </w:pPr>
      <w:r>
        <w:t xml:space="preserve">Harry</w:t>
      </w:r>
      <w:r>
        <w:t xml:space="preserve"> </w:t>
      </w:r>
      <w:r>
        <w:t xml:space="preserve">Akligoh</w:t>
      </w:r>
    </w:p>
    <w:p>
      <w:pPr>
        <w:pStyle w:val="FirstParagraph"/>
      </w:pPr>
      <w:r>
        <w:t xml:space="preserve">The burden of Candidiasis and Sexually Transmitted Infections (STIs)</w:t>
      </w:r>
      <w:r>
        <w:t xml:space="preserve"> </w:t>
      </w:r>
      <w:r>
        <w:t xml:space="preserve">still remains a major health challenge in Ghana, a low and middle income</w:t>
      </w:r>
      <w:r>
        <w:t xml:space="preserve"> </w:t>
      </w:r>
      <w:r>
        <w:t xml:space="preserve">country in Sub-saharan Africa. At present, candidiasis caused</w:t>
      </w:r>
      <w:r>
        <w:t xml:space="preserve"> </w:t>
      </w:r>
      <w:r>
        <w:t xml:space="preserve">by </w:t>
      </w:r>
      <w:r>
        <w:rPr>
          <w:i/>
        </w:rPr>
        <w:t xml:space="preserve">Candida albicans</w:t>
      </w:r>
      <w:r>
        <w:t xml:space="preserve"> </w:t>
      </w:r>
      <w:r>
        <w:t xml:space="preserve">account for over 70% of neonatal sepsis and</w:t>
      </w:r>
      <w:r>
        <w:t xml:space="preserve"> </w:t>
      </w:r>
      <w:r>
        <w:t xml:space="preserve">death in Ghana with the prevalence of sexually transmitted infections</w:t>
      </w:r>
      <w:r>
        <w:t xml:space="preserve"> </w:t>
      </w:r>
      <w:r>
        <w:t xml:space="preserve">still far from reaching zero. </w:t>
      </w:r>
    </w:p>
    <w:p>
      <w:pPr>
        <w:pStyle w:val="BodyText"/>
      </w:pPr>
      <w:r>
        <w:t xml:space="preserve">The diagnosis of Candidiasis, Neisseria gonorrhoea, Syphilis, and</w:t>
      </w:r>
      <w:r>
        <w:t xml:space="preserve"> </w:t>
      </w:r>
      <w:r>
        <w:t xml:space="preserve">Trichomoniasis in Ghana still rely on microscopy and serology</w:t>
      </w:r>
      <w:r>
        <w:t xml:space="preserve"> </w:t>
      </w:r>
      <w:r>
        <w:t xml:space="preserve">respectively. However, these methods of diagnosis are less sensitive and</w:t>
      </w:r>
      <w:r>
        <w:t xml:space="preserve"> </w:t>
      </w:r>
      <w:r>
        <w:t xml:space="preserve">specific, take several days to weeks to complete and are error prone. On</w:t>
      </w:r>
      <w:r>
        <w:t xml:space="preserve"> </w:t>
      </w:r>
      <w:r>
        <w:t xml:space="preserve">the contrary, molecular based diagnostics are sensitive and specific and</w:t>
      </w:r>
      <w:r>
        <w:t xml:space="preserve"> </w:t>
      </w:r>
      <w:r>
        <w:t xml:space="preserve">take few hours to complete but have expensive components like enzymes</w:t>
      </w:r>
      <w:r>
        <w:t xml:space="preserve"> </w:t>
      </w:r>
      <w:r>
        <w:t xml:space="preserve">which deters their use in mainstream diagnosis. </w:t>
      </w:r>
    </w:p>
    <w:p>
      <w:pPr>
        <w:pStyle w:val="BodyText"/>
      </w:pPr>
      <w:r>
        <w:t xml:space="preserve">It is against this background that this project seeks to explore the</w:t>
      </w:r>
      <w:r>
        <w:t xml:space="preserve"> </w:t>
      </w:r>
      <w:r>
        <w:t xml:space="preserve">local biomanufacturing of two off-patent high fidelity DNA polymerases</w:t>
      </w:r>
      <w:r>
        <w:t xml:space="preserve"> </w:t>
      </w:r>
      <w:r>
        <w:t xml:space="preserve">commercially sold with the names of KOD and Phusion. These DNA</w:t>
      </w:r>
      <w:r>
        <w:t xml:space="preserve"> </w:t>
      </w:r>
      <w:r>
        <w:t xml:space="preserve">polymerases will be expressed in a bacterial host, purified in various</w:t>
      </w:r>
      <w:r>
        <w:t xml:space="preserve"> </w:t>
      </w:r>
      <w:r>
        <w:t xml:space="preserve">formulations and used to set up a tailored protocol for a PCR-based </w:t>
      </w:r>
      <w:r>
        <w:t xml:space="preserve"> </w:t>
      </w:r>
      <w:r>
        <w:t xml:space="preserve">multiplex molecular diagnosis of </w:t>
      </w:r>
      <w:r>
        <w:t xml:space="preserve"> </w:t>
      </w:r>
      <w:r>
        <w:rPr>
          <w:i/>
        </w:rPr>
        <w:t xml:space="preserve">Candida albicans, Neisseria</w:t>
      </w:r>
      <w:r>
        <w:rPr>
          <w:i/>
        </w:rPr>
        <w:t xml:space="preserve"> </w:t>
      </w:r>
      <w:r>
        <w:rPr>
          <w:i/>
        </w:rPr>
        <w:t xml:space="preserve">gonorrhoeae, Treponema pallidum and Trichomonas vaginalis</w:t>
      </w:r>
      <w:r>
        <w:t xml:space="preserve"> </w:t>
      </w:r>
      <w:r>
        <w:t xml:space="preserve">for use in</w:t>
      </w:r>
      <w:r>
        <w:t xml:space="preserve"> </w:t>
      </w:r>
      <w:r>
        <w:t xml:space="preserve">Ghanaian clinics and hospitals.  </w:t>
      </w:r>
    </w:p>
    <w:p>
      <w:pPr>
        <w:pStyle w:val="BodyText"/>
      </w:pPr>
      <w:r>
        <w:t xml:space="preserve">It is expected that at the end of this study, we collect preliminary</w:t>
      </w:r>
      <w:r>
        <w:t xml:space="preserve"> </w:t>
      </w:r>
      <w:r>
        <w:t xml:space="preserve">data that consolidate our understanding of using locally produced DNA</w:t>
      </w:r>
      <w:r>
        <w:t xml:space="preserve"> </w:t>
      </w:r>
      <w:r>
        <w:t xml:space="preserve">polymerases in setting up multiiplex PCR-based assays for the diagnosis</w:t>
      </w:r>
      <w:r>
        <w:t xml:space="preserve"> </w:t>
      </w:r>
      <w:r>
        <w:t xml:space="preserve">of candidiasis and STIs to drive further development of molecular test</w:t>
      </w:r>
      <w:r>
        <w:t xml:space="preserve"> </w:t>
      </w:r>
      <w:r>
        <w:t xml:space="preserve">kits in the future.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eee551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Manufacturing of Enzymes For The Multiplex Diagnosis of Candidiasis and STIs</dc:title>
  <dc:creator>Harry Akligoh</dc:creator>
  <dcterms:created xsi:type="dcterms:W3CDTF">2020-05-07T14:53:04Z</dcterms:created>
  <dcterms:modified xsi:type="dcterms:W3CDTF">2020-05-07T14:53:04Z</dcterms:modified>
</cp:coreProperties>
</file>